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FA7FB7">
        <w:rPr>
          <w:b/>
          <w:sz w:val="28"/>
        </w:rPr>
        <w:t>ИЗО)» для  5-8</w:t>
      </w:r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9A4087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573B28" w:rsidRPr="00573B28" w:rsidRDefault="007D1D00" w:rsidP="00573B2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1AAE">
              <w:rPr>
                <w:rFonts w:eastAsia="Calibri"/>
                <w:lang w:val="ru-RU"/>
              </w:rPr>
              <w:t xml:space="preserve">1. </w:t>
            </w:r>
            <w:r w:rsidR="00573B28" w:rsidRPr="00573B28">
              <w:rPr>
                <w:rFonts w:eastAsia="Times New Roman"/>
                <w:color w:val="333333"/>
                <w:lang w:eastAsia="ru-RU"/>
              </w:rPr>
              <w:t>Рабочая программа по изобразительному искусству составлена на основании следующих нормативно-правовых документов:</w:t>
            </w:r>
          </w:p>
          <w:p w:rsidR="00573B28" w:rsidRPr="00573B28" w:rsidRDefault="00573B28" w:rsidP="00573B28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73B28">
              <w:rPr>
                <w:color w:val="333333"/>
                <w:sz w:val="24"/>
                <w:szCs w:val="24"/>
                <w:lang w:bidi="ar-SA"/>
              </w:rPr>
              <w:t>- Федеральный закон от 29.12.2012 N 273-ФЗ "Об образовании в Российской Федерации";</w:t>
            </w:r>
          </w:p>
          <w:p w:rsidR="00573B28" w:rsidRPr="00573B28" w:rsidRDefault="00573B28" w:rsidP="00573B28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73B28">
              <w:rPr>
                <w:color w:val="000000"/>
                <w:sz w:val="24"/>
                <w:szCs w:val="24"/>
                <w:lang w:bidi="ar-SA"/>
              </w:rPr>
              <w:t>- Федеральный Государственный образовательный стандарт основного общего образования (2010 год);</w:t>
            </w:r>
          </w:p>
          <w:p w:rsidR="00573B28" w:rsidRPr="00573B28" w:rsidRDefault="00573B28" w:rsidP="00573B28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73B28">
              <w:rPr>
                <w:color w:val="000000"/>
                <w:sz w:val="24"/>
                <w:szCs w:val="24"/>
                <w:lang w:bidi="ar-SA"/>
              </w:rPr>
              <w:t>- Примерная программа по изобразительному искусству (одобрена решением федерального учебно-методического объединения по общему образованию протокол от 8 апреля 2015 года №1/15)</w:t>
            </w:r>
          </w:p>
          <w:p w:rsidR="00573B28" w:rsidRPr="00095645" w:rsidRDefault="00573B28" w:rsidP="00573B28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val="ru-RU" w:bidi="ar-SA"/>
              </w:rPr>
            </w:pPr>
            <w:r w:rsidRPr="00095645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573B28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095645">
              <w:rPr>
                <w:color w:val="000000"/>
                <w:sz w:val="24"/>
                <w:szCs w:val="24"/>
                <w:lang w:val="ru-RU" w:bidi="ar-SA"/>
              </w:rPr>
              <w:t>Авторская программа</w:t>
            </w:r>
            <w:r w:rsidRPr="00573B28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095645">
              <w:rPr>
                <w:color w:val="000000"/>
                <w:sz w:val="24"/>
                <w:szCs w:val="24"/>
                <w:lang w:val="ru-RU" w:bidi="ar-SA"/>
              </w:rPr>
              <w:t xml:space="preserve">«Изобразительное искусство» для 5 – 8 классов общеобразовательных учреждений, авторы Б. М. </w:t>
            </w:r>
            <w:proofErr w:type="spellStart"/>
            <w:r w:rsidRPr="00095645">
              <w:rPr>
                <w:color w:val="000000"/>
                <w:sz w:val="24"/>
                <w:szCs w:val="24"/>
                <w:lang w:val="ru-RU" w:bidi="ar-SA"/>
              </w:rPr>
              <w:t>Неменский</w:t>
            </w:r>
            <w:proofErr w:type="spellEnd"/>
            <w:r w:rsidRPr="00095645">
              <w:rPr>
                <w:color w:val="000000"/>
                <w:sz w:val="24"/>
                <w:szCs w:val="24"/>
                <w:lang w:val="ru-RU" w:bidi="ar-SA"/>
              </w:rPr>
              <w:t xml:space="preserve">. </w:t>
            </w:r>
            <w:proofErr w:type="spellStart"/>
            <w:r w:rsidRPr="00095645">
              <w:rPr>
                <w:color w:val="000000"/>
                <w:sz w:val="24"/>
                <w:szCs w:val="24"/>
                <w:lang w:val="ru-RU" w:bidi="ar-SA"/>
              </w:rPr>
              <w:t>Л.А.Неменская</w:t>
            </w:r>
            <w:proofErr w:type="spellEnd"/>
            <w:r w:rsidRPr="00095645">
              <w:rPr>
                <w:color w:val="000000"/>
                <w:sz w:val="24"/>
                <w:szCs w:val="24"/>
                <w:lang w:val="ru-RU" w:bidi="ar-SA"/>
              </w:rPr>
              <w:t xml:space="preserve">, </w:t>
            </w:r>
            <w:proofErr w:type="spellStart"/>
            <w:r w:rsidRPr="00095645">
              <w:rPr>
                <w:color w:val="000000"/>
                <w:sz w:val="24"/>
                <w:szCs w:val="24"/>
                <w:lang w:val="ru-RU" w:bidi="ar-SA"/>
              </w:rPr>
              <w:t>Н.А.Горяева</w:t>
            </w:r>
            <w:proofErr w:type="spellEnd"/>
            <w:r w:rsidRPr="00095645">
              <w:rPr>
                <w:color w:val="000000"/>
                <w:sz w:val="24"/>
                <w:szCs w:val="24"/>
                <w:lang w:val="ru-RU" w:bidi="ar-SA"/>
              </w:rPr>
              <w:t xml:space="preserve">, </w:t>
            </w:r>
            <w:proofErr w:type="spellStart"/>
            <w:r w:rsidRPr="00095645">
              <w:rPr>
                <w:color w:val="000000"/>
                <w:sz w:val="24"/>
                <w:szCs w:val="24"/>
                <w:lang w:val="ru-RU" w:bidi="ar-SA"/>
              </w:rPr>
              <w:t>А.С.</w:t>
            </w:r>
            <w:proofErr w:type="gramStart"/>
            <w:r w:rsidRPr="00095645">
              <w:rPr>
                <w:color w:val="000000"/>
                <w:sz w:val="24"/>
                <w:szCs w:val="24"/>
                <w:lang w:val="ru-RU" w:bidi="ar-SA"/>
              </w:rPr>
              <w:t>Питерских</w:t>
            </w:r>
            <w:proofErr w:type="spellEnd"/>
            <w:proofErr w:type="gramEnd"/>
            <w:r w:rsidRPr="00095645">
              <w:rPr>
                <w:color w:val="000000"/>
                <w:sz w:val="24"/>
                <w:szCs w:val="24"/>
                <w:lang w:val="ru-RU" w:bidi="ar-SA"/>
              </w:rPr>
              <w:t>, М: Просвещение, 2015 .</w:t>
            </w:r>
          </w:p>
          <w:p w:rsidR="00573B28" w:rsidRPr="00BE08BC" w:rsidRDefault="00573B28" w:rsidP="00573B28">
            <w:pPr>
              <w:pStyle w:val="a3"/>
              <w:numPr>
                <w:ilvl w:val="0"/>
                <w:numId w:val="9"/>
              </w:numPr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BE08BC">
              <w:rPr>
                <w:sz w:val="24"/>
                <w:szCs w:val="24"/>
                <w:lang w:val="ru-RU"/>
              </w:rPr>
              <w:t xml:space="preserve">Образовательная программа основного общего образования МБОУ СОШ села Старые </w:t>
            </w:r>
            <w:proofErr w:type="spellStart"/>
            <w:r w:rsidRPr="00BE08BC">
              <w:rPr>
                <w:sz w:val="24"/>
                <w:szCs w:val="24"/>
                <w:lang w:val="ru-RU"/>
              </w:rPr>
              <w:t>Тукмаклы</w:t>
            </w:r>
            <w:proofErr w:type="spellEnd"/>
          </w:p>
          <w:p w:rsidR="007D1D00" w:rsidRPr="00961AAE" w:rsidRDefault="00573B28" w:rsidP="00573B28">
            <w:pPr>
              <w:spacing w:after="200"/>
              <w:jc w:val="both"/>
              <w:rPr>
                <w:sz w:val="24"/>
                <w:szCs w:val="24"/>
                <w:lang w:val="ru-RU"/>
              </w:rPr>
            </w:pPr>
            <w:r w:rsidRPr="00BE08BC">
              <w:rPr>
                <w:sz w:val="24"/>
                <w:szCs w:val="24"/>
                <w:lang w:val="ru-RU"/>
              </w:rPr>
              <w:t xml:space="preserve">      7. Учебный план МБОУ СОШ </w:t>
            </w:r>
            <w:proofErr w:type="gramStart"/>
            <w:r w:rsidRPr="00BE08BC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E08BC">
              <w:rPr>
                <w:sz w:val="24"/>
                <w:szCs w:val="24"/>
                <w:lang w:val="ru-RU"/>
              </w:rPr>
              <w:t xml:space="preserve">. Старые </w:t>
            </w:r>
            <w:proofErr w:type="spellStart"/>
            <w:r w:rsidRPr="00BE08BC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r w:rsidRPr="00BE08BC">
              <w:rPr>
                <w:sz w:val="24"/>
                <w:szCs w:val="24"/>
                <w:lang w:val="ru-RU"/>
              </w:rPr>
              <w:t xml:space="preserve"> МР </w:t>
            </w:r>
            <w:proofErr w:type="spellStart"/>
            <w:r w:rsidRPr="00BE08BC">
              <w:rPr>
                <w:sz w:val="24"/>
                <w:szCs w:val="24"/>
                <w:lang w:val="ru-RU"/>
              </w:rPr>
              <w:t>Кушнаренковский</w:t>
            </w:r>
            <w:proofErr w:type="spellEnd"/>
            <w:r w:rsidRPr="00BE08BC">
              <w:rPr>
                <w:sz w:val="24"/>
                <w:szCs w:val="24"/>
                <w:lang w:val="ru-RU"/>
              </w:rPr>
              <w:t xml:space="preserve"> район РБ на 2020-2021 уч. год;</w:t>
            </w:r>
          </w:p>
          <w:p w:rsidR="00EA7523" w:rsidRPr="00EA7523" w:rsidRDefault="00EA7523" w:rsidP="00573B28">
            <w:pPr>
              <w:rPr>
                <w:lang w:val="ru-RU"/>
              </w:rPr>
            </w:pP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573B28" w:rsidRPr="00573B28" w:rsidRDefault="00573B28" w:rsidP="00573B28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Изобразительное искусство. Декоративно - прикладное искусство в жизни человека. 5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класс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: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учебник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для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общеобразовательных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организаций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/ Н.А.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Горяева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, О.В.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Островская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;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под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редакцией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Б.М.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Неменского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>. - М.: Просвещение, 2015;</w:t>
            </w:r>
          </w:p>
          <w:p w:rsidR="00573B28" w:rsidRPr="00573B28" w:rsidRDefault="00573B28" w:rsidP="00573B28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- Изобразительное искусство. Искусство в жизни человека. 6 класс: учебник для общеобразовательных учреждений / Л. А.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Неменская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;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под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ред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. Б.М.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Неменского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– М.: Просвещение, 2016;</w:t>
            </w:r>
          </w:p>
          <w:p w:rsidR="00573B28" w:rsidRPr="00573B28" w:rsidRDefault="00573B28" w:rsidP="00573B28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- Изобразительное искусство. Дизайн и архитектура в жизни человека: учебник для 7 классов/ А. С. Питерских, Г.Е. Гуров; под ред.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Б.м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Неменского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- М.: Просвещение, 2017;</w:t>
            </w:r>
          </w:p>
          <w:p w:rsidR="00573B28" w:rsidRPr="00573B28" w:rsidRDefault="00573B28" w:rsidP="00573B28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095645">
              <w:rPr>
                <w:color w:val="000000"/>
                <w:sz w:val="24"/>
                <w:szCs w:val="24"/>
                <w:lang w:val="ru-RU" w:bidi="ar-SA"/>
              </w:rPr>
              <w:t>-</w:t>
            </w:r>
            <w:r w:rsidRPr="00573B28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gramStart"/>
            <w:r w:rsidRPr="00095645">
              <w:rPr>
                <w:color w:val="000000"/>
                <w:sz w:val="24"/>
                <w:szCs w:val="24"/>
                <w:lang w:val="ru-RU" w:bidi="ar-SA"/>
              </w:rPr>
              <w:t>Питерских</w:t>
            </w:r>
            <w:proofErr w:type="gramEnd"/>
            <w:r w:rsidRPr="00095645">
              <w:rPr>
                <w:color w:val="000000"/>
                <w:sz w:val="24"/>
                <w:szCs w:val="24"/>
                <w:lang w:val="ru-RU" w:bidi="ar-SA"/>
              </w:rPr>
              <w:t xml:space="preserve"> А.С. Изобразительное искусство.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Изобразительное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искусство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театре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, кино, на телевидении: учебник для общеобразовательных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учреждений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;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под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редакцией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73B28">
              <w:rPr>
                <w:color w:val="000000"/>
                <w:sz w:val="24"/>
                <w:szCs w:val="24"/>
                <w:lang w:bidi="ar-SA"/>
              </w:rPr>
              <w:t>Б.М.Неменского</w:t>
            </w:r>
            <w:proofErr w:type="spellEnd"/>
            <w:r w:rsidRPr="00573B28">
              <w:rPr>
                <w:color w:val="000000"/>
                <w:sz w:val="24"/>
                <w:szCs w:val="24"/>
                <w:lang w:bidi="ar-SA"/>
              </w:rPr>
              <w:t>, 2017</w:t>
            </w:r>
          </w:p>
          <w:p w:rsidR="00EA7523" w:rsidRPr="00EA7523" w:rsidRDefault="00EA7523" w:rsidP="00941A59">
            <w:pPr>
              <w:ind w:right="142" w:firstLine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348" w:type="dxa"/>
          </w:tcPr>
          <w:p w:rsidR="00CC3102" w:rsidRPr="00A47227" w:rsidRDefault="00CC3102" w:rsidP="00CC3102">
            <w:pPr>
              <w:widowControl/>
              <w:adjustRightInd w:val="0"/>
              <w:jc w:val="both"/>
              <w:rPr>
                <w:b/>
                <w:sz w:val="24"/>
                <w:szCs w:val="24"/>
                <w:lang w:val="ru-RU" w:bidi="ar-SA"/>
              </w:rPr>
            </w:pPr>
            <w:r w:rsidRPr="00A47227">
              <w:rPr>
                <w:b/>
                <w:sz w:val="24"/>
                <w:szCs w:val="24"/>
                <w:lang w:val="ru-RU" w:bidi="ar-SA"/>
              </w:rPr>
              <w:t>Цели курса:</w:t>
            </w:r>
          </w:p>
          <w:p w:rsidR="00FA7FB7" w:rsidRPr="00FA7FB7" w:rsidRDefault="00A47227" w:rsidP="00FA7FB7">
            <w:pPr>
              <w:pStyle w:val="a4"/>
              <w:spacing w:before="0" w:beforeAutospacing="0" w:after="0" w:afterAutospacing="0" w:line="294" w:lineRule="atLeast"/>
              <w:rPr>
                <w:rFonts w:eastAsia="Times New Roman"/>
                <w:lang w:eastAsia="ru-RU"/>
              </w:rPr>
            </w:pPr>
            <w:r>
              <w:rPr>
                <w:lang w:val="ru-RU"/>
              </w:rPr>
              <w:t>1)</w:t>
            </w:r>
            <w:r w:rsidR="00CC3102" w:rsidRPr="00316868">
              <w:rPr>
                <w:lang w:val="ru-RU"/>
              </w:rPr>
              <w:t xml:space="preserve"> </w:t>
            </w:r>
            <w:r w:rsidR="00FA7FB7" w:rsidRPr="00FA7FB7">
              <w:rPr>
                <w:rFonts w:eastAsia="Times New Roman"/>
                <w:lang w:eastAsia="ru-RU"/>
              </w:rPr>
              <w:t>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  <w:p w:rsidR="00FA7FB7" w:rsidRPr="00FA7FB7" w:rsidRDefault="00FA7FB7" w:rsidP="00FA7FB7">
            <w:pPr>
              <w:widowControl/>
              <w:autoSpaceDE/>
              <w:autoSpaceDN/>
              <w:spacing w:line="294" w:lineRule="atLeast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 xml:space="preserve">Художественное развитие </w:t>
            </w:r>
            <w:proofErr w:type="spellStart"/>
            <w:r w:rsidRPr="00FA7FB7">
              <w:rPr>
                <w:sz w:val="24"/>
                <w:szCs w:val="24"/>
                <w:lang w:bidi="ar-SA"/>
              </w:rPr>
              <w:t>осуществляется</w:t>
            </w:r>
            <w:proofErr w:type="spellEnd"/>
            <w:r w:rsidRPr="00FA7FB7">
              <w:rPr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FA7FB7">
              <w:rPr>
                <w:sz w:val="24"/>
                <w:szCs w:val="24"/>
                <w:lang w:bidi="ar-SA"/>
              </w:rPr>
              <w:t>практической</w:t>
            </w:r>
            <w:proofErr w:type="spellEnd"/>
            <w:r w:rsidRPr="00FA7FB7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FA7FB7">
              <w:rPr>
                <w:sz w:val="24"/>
                <w:szCs w:val="24"/>
                <w:lang w:bidi="ar-SA"/>
              </w:rPr>
              <w:t>деятельностной</w:t>
            </w:r>
            <w:proofErr w:type="spellEnd"/>
            <w:r w:rsidRPr="00FA7FB7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A7FB7">
              <w:rPr>
                <w:sz w:val="24"/>
                <w:szCs w:val="24"/>
                <w:lang w:bidi="ar-SA"/>
              </w:rPr>
              <w:t>форме</w:t>
            </w:r>
            <w:proofErr w:type="spellEnd"/>
            <w:r w:rsidRPr="00FA7FB7">
              <w:rPr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FA7FB7">
              <w:rPr>
                <w:sz w:val="24"/>
                <w:szCs w:val="24"/>
                <w:lang w:bidi="ar-SA"/>
              </w:rPr>
              <w:t>процессе</w:t>
            </w:r>
            <w:proofErr w:type="spellEnd"/>
            <w:r w:rsidRPr="00FA7FB7">
              <w:rPr>
                <w:sz w:val="24"/>
                <w:szCs w:val="24"/>
                <w:lang w:bidi="ar-SA"/>
              </w:rPr>
              <w:t xml:space="preserve"> личностного художественного творчества.</w:t>
            </w:r>
          </w:p>
          <w:p w:rsidR="00FA7FB7" w:rsidRPr="00FA7FB7" w:rsidRDefault="00FA7FB7" w:rsidP="00FA7FB7">
            <w:pPr>
              <w:widowControl/>
              <w:autoSpaceDE/>
              <w:autoSpaceDN/>
              <w:spacing w:line="294" w:lineRule="atLeast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lastRenderedPageBreak/>
              <w:t>Основные формы учебной деятельности 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      </w:r>
          </w:p>
          <w:p w:rsidR="00FA7FB7" w:rsidRPr="00FA7FB7" w:rsidRDefault="00FA7FB7" w:rsidP="00FA7FB7">
            <w:pPr>
              <w:widowControl/>
              <w:autoSpaceDE/>
              <w:autoSpaceDN/>
              <w:spacing w:line="294" w:lineRule="atLeast"/>
              <w:rPr>
                <w:sz w:val="24"/>
                <w:szCs w:val="24"/>
                <w:lang w:bidi="ar-SA"/>
              </w:rPr>
            </w:pPr>
            <w:r w:rsidRPr="00FA7FB7">
              <w:rPr>
                <w:b/>
                <w:bCs/>
                <w:sz w:val="24"/>
                <w:szCs w:val="24"/>
                <w:lang w:bidi="ar-SA"/>
              </w:rPr>
              <w:t>Основные задачи</w:t>
            </w:r>
            <w:r w:rsidRPr="00FA7FB7">
              <w:rPr>
                <w:sz w:val="24"/>
                <w:szCs w:val="24"/>
                <w:lang w:bidi="ar-SA"/>
              </w:rPr>
              <w:t> предмета «Изобразительное искусство»:</w:t>
            </w:r>
          </w:p>
          <w:p w:rsidR="00FA7FB7" w:rsidRPr="00FA7FB7" w:rsidRDefault="00FA7FB7" w:rsidP="00FA7FB7">
            <w:pPr>
              <w:widowControl/>
              <w:numPr>
                <w:ilvl w:val="0"/>
                <w:numId w:val="8"/>
              </w:numPr>
              <w:autoSpaceDE/>
              <w:autoSpaceDN/>
              <w:spacing w:line="294" w:lineRule="atLeast"/>
              <w:ind w:left="0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>формирование опыта смыслового и эмоционально - ценностного восприятия визуального образа реальности и произведений искусства;</w:t>
            </w:r>
          </w:p>
          <w:p w:rsidR="00FA7FB7" w:rsidRPr="00FA7FB7" w:rsidRDefault="00FA7FB7" w:rsidP="00FA7FB7">
            <w:pPr>
              <w:widowControl/>
              <w:numPr>
                <w:ilvl w:val="0"/>
                <w:numId w:val="8"/>
              </w:numPr>
              <w:autoSpaceDE/>
              <w:autoSpaceDN/>
              <w:spacing w:line="294" w:lineRule="atLeast"/>
              <w:ind w:left="0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>освоение художественной культуры как формы материального выражения в пространственных формах духовных ценностей;</w:t>
            </w:r>
          </w:p>
          <w:p w:rsidR="00FA7FB7" w:rsidRPr="00FA7FB7" w:rsidRDefault="00FA7FB7" w:rsidP="00FA7FB7">
            <w:pPr>
              <w:widowControl/>
              <w:numPr>
                <w:ilvl w:val="0"/>
                <w:numId w:val="8"/>
              </w:numPr>
              <w:autoSpaceDE/>
              <w:autoSpaceDN/>
              <w:spacing w:line="294" w:lineRule="atLeast"/>
              <w:ind w:left="0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>формирование понимания эмоционального и ценностного смысла визуально-пространственной формы;</w:t>
            </w:r>
          </w:p>
          <w:p w:rsidR="00FA7FB7" w:rsidRPr="00FA7FB7" w:rsidRDefault="00FA7FB7" w:rsidP="00FA7FB7">
            <w:pPr>
              <w:widowControl/>
              <w:numPr>
                <w:ilvl w:val="0"/>
                <w:numId w:val="8"/>
              </w:numPr>
              <w:autoSpaceDE/>
              <w:autoSpaceDN/>
              <w:spacing w:line="294" w:lineRule="atLeast"/>
              <w:ind w:left="0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>развитие творческого опыта как формирование способности к самостоятельным действиям в ситуации неопределенности;</w:t>
            </w:r>
          </w:p>
          <w:p w:rsidR="00FA7FB7" w:rsidRPr="00FA7FB7" w:rsidRDefault="00FA7FB7" w:rsidP="00FA7FB7">
            <w:pPr>
              <w:widowControl/>
              <w:numPr>
                <w:ilvl w:val="0"/>
                <w:numId w:val="8"/>
              </w:numPr>
              <w:autoSpaceDE/>
              <w:autoSpaceDN/>
              <w:spacing w:line="294" w:lineRule="atLeast"/>
              <w:ind w:left="0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>формирование активного, заинтересованного отношения к традициям культуры как к смысловой, эстетической и личностно-значимой ценности;</w:t>
            </w:r>
          </w:p>
          <w:p w:rsidR="00FA7FB7" w:rsidRPr="00FA7FB7" w:rsidRDefault="00FA7FB7" w:rsidP="00FA7FB7">
            <w:pPr>
              <w:widowControl/>
              <w:numPr>
                <w:ilvl w:val="0"/>
                <w:numId w:val="8"/>
              </w:numPr>
              <w:autoSpaceDE/>
              <w:autoSpaceDN/>
              <w:spacing w:line="294" w:lineRule="atLeast"/>
              <w:ind w:left="0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      </w:r>
          </w:p>
          <w:p w:rsidR="00FA7FB7" w:rsidRPr="00FA7FB7" w:rsidRDefault="00FA7FB7" w:rsidP="00FA7FB7">
            <w:pPr>
              <w:widowControl/>
              <w:numPr>
                <w:ilvl w:val="0"/>
                <w:numId w:val="8"/>
              </w:numPr>
              <w:autoSpaceDE/>
              <w:autoSpaceDN/>
              <w:spacing w:line="294" w:lineRule="atLeast"/>
              <w:ind w:left="0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>развитие способности ориентироваться в мире современной художественной культуры;</w:t>
            </w:r>
          </w:p>
          <w:p w:rsidR="00FA7FB7" w:rsidRPr="00FA7FB7" w:rsidRDefault="00FA7FB7" w:rsidP="00FA7FB7">
            <w:pPr>
              <w:widowControl/>
              <w:numPr>
                <w:ilvl w:val="0"/>
                <w:numId w:val="8"/>
              </w:numPr>
              <w:autoSpaceDE/>
              <w:autoSpaceDN/>
              <w:spacing w:line="294" w:lineRule="atLeast"/>
              <w:ind w:left="0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      </w:r>
          </w:p>
          <w:p w:rsidR="00FA7FB7" w:rsidRPr="00FA7FB7" w:rsidRDefault="00FA7FB7" w:rsidP="00FA7FB7">
            <w:pPr>
              <w:widowControl/>
              <w:numPr>
                <w:ilvl w:val="0"/>
                <w:numId w:val="8"/>
              </w:numPr>
              <w:autoSpaceDE/>
              <w:autoSpaceDN/>
              <w:spacing w:line="294" w:lineRule="atLeast"/>
              <w:ind w:left="0"/>
              <w:rPr>
                <w:sz w:val="24"/>
                <w:szCs w:val="24"/>
                <w:lang w:bidi="ar-SA"/>
              </w:rPr>
            </w:pPr>
            <w:r w:rsidRPr="00FA7FB7">
              <w:rPr>
                <w:sz w:val="24"/>
                <w:szCs w:val="24"/>
                <w:lang w:bidi="ar-SA"/>
              </w:rPr>
      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      </w:r>
          </w:p>
          <w:p w:rsidR="00CC3102" w:rsidRPr="00316868" w:rsidRDefault="00CC3102" w:rsidP="00FA7FB7">
            <w:pPr>
              <w:widowControl/>
              <w:autoSpaceDE/>
              <w:autoSpaceDN/>
              <w:adjustRightInd w:val="0"/>
              <w:spacing w:after="200" w:line="276" w:lineRule="auto"/>
              <w:ind w:left="720"/>
              <w:contextualSpacing/>
              <w:jc w:val="both"/>
              <w:rPr>
                <w:sz w:val="24"/>
                <w:szCs w:val="24"/>
                <w:lang w:val="ru-RU" w:bidi="ar-SA"/>
              </w:rPr>
            </w:pPr>
          </w:p>
          <w:p w:rsidR="00CC3102" w:rsidRPr="00CC3102" w:rsidRDefault="00CC3102" w:rsidP="00CC3102">
            <w:pPr>
              <w:widowControl/>
              <w:adjustRightInd w:val="0"/>
              <w:jc w:val="both"/>
              <w:rPr>
                <w:sz w:val="24"/>
                <w:szCs w:val="24"/>
                <w:lang w:bidi="ar-SA"/>
              </w:rPr>
            </w:pPr>
            <w:r w:rsidRPr="00CC3102">
              <w:rPr>
                <w:sz w:val="24"/>
                <w:szCs w:val="24"/>
                <w:lang w:bidi="ar-SA"/>
              </w:rPr>
              <w:t>.</w:t>
            </w:r>
          </w:p>
          <w:p w:rsidR="00EA7523" w:rsidRPr="00EA7523" w:rsidRDefault="00EA7523" w:rsidP="00CC3102">
            <w:pPr>
              <w:rPr>
                <w:lang w:val="ru-RU"/>
              </w:rPr>
            </w:pP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222385" w:rsidRDefault="00B14782" w:rsidP="00573B28">
            <w:pPr>
              <w:rPr>
                <w:sz w:val="24"/>
                <w:szCs w:val="24"/>
                <w:lang w:val="ru-RU"/>
              </w:rPr>
            </w:pPr>
            <w:r w:rsidRPr="00222385">
              <w:rPr>
                <w:sz w:val="24"/>
                <w:szCs w:val="24"/>
                <w:lang w:val="ru-RU"/>
              </w:rPr>
              <w:t>Согласно учебному плану школы на 2020-2021 учебный год</w:t>
            </w:r>
            <w:r w:rsidR="00EB31E9" w:rsidRPr="00222385">
              <w:rPr>
                <w:sz w:val="24"/>
                <w:szCs w:val="24"/>
                <w:lang w:val="ru-RU"/>
              </w:rPr>
              <w:t>, в 5-7  классах отводится по 34</w:t>
            </w:r>
            <w:r w:rsidRPr="00222385">
              <w:rPr>
                <w:sz w:val="24"/>
                <w:szCs w:val="24"/>
                <w:lang w:val="ru-RU"/>
              </w:rPr>
              <w:t xml:space="preserve"> часов в год</w:t>
            </w:r>
            <w:r w:rsidR="00EB31E9" w:rsidRPr="00222385">
              <w:rPr>
                <w:sz w:val="24"/>
                <w:szCs w:val="24"/>
                <w:lang w:val="ru-RU"/>
              </w:rPr>
              <w:t xml:space="preserve">,8 </w:t>
            </w:r>
            <w:proofErr w:type="spellStart"/>
            <w:r w:rsidR="00EB31E9" w:rsidRPr="00222385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573B28" w:rsidRPr="00222385">
              <w:rPr>
                <w:sz w:val="24"/>
                <w:szCs w:val="24"/>
                <w:lang w:val="ru-RU"/>
              </w:rPr>
              <w:t xml:space="preserve"> -17часов</w:t>
            </w:r>
            <w:r w:rsidRPr="00222385">
              <w:rPr>
                <w:sz w:val="24"/>
                <w:szCs w:val="24"/>
                <w:lang w:val="ru-RU"/>
              </w:rPr>
              <w:t xml:space="preserve">(1 час в неделю), </w:t>
            </w:r>
            <w:r w:rsidR="00573B28" w:rsidRPr="00222385">
              <w:rPr>
                <w:sz w:val="24"/>
                <w:szCs w:val="24"/>
                <w:lang w:val="ru-RU"/>
              </w:rPr>
              <w:t>(2 часа в неделю). Итого 119</w:t>
            </w:r>
            <w:r w:rsidRPr="00222385">
              <w:rPr>
                <w:sz w:val="24"/>
                <w:szCs w:val="24"/>
                <w:lang w:val="ru-RU"/>
              </w:rPr>
              <w:t xml:space="preserve"> часов в год</w:t>
            </w: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proofErr w:type="spellStart"/>
            <w:r w:rsidRPr="00222385">
              <w:rPr>
                <w:sz w:val="24"/>
                <w:szCs w:val="24"/>
              </w:rPr>
              <w:t>Учащиеся</w:t>
            </w:r>
            <w:proofErr w:type="spellEnd"/>
            <w:r w:rsidRPr="00222385">
              <w:rPr>
                <w:sz w:val="24"/>
                <w:szCs w:val="24"/>
              </w:rPr>
              <w:t xml:space="preserve"> </w:t>
            </w:r>
            <w:proofErr w:type="spellStart"/>
            <w:r w:rsidRPr="00222385">
              <w:rPr>
                <w:sz w:val="24"/>
                <w:szCs w:val="24"/>
              </w:rPr>
              <w:t>должны</w:t>
            </w:r>
            <w:proofErr w:type="spellEnd"/>
            <w:r w:rsidRPr="00222385">
              <w:rPr>
                <w:sz w:val="24"/>
                <w:szCs w:val="24"/>
              </w:rPr>
              <w:t xml:space="preserve"> </w:t>
            </w:r>
            <w:proofErr w:type="spellStart"/>
            <w:r w:rsidRPr="00222385">
              <w:rPr>
                <w:sz w:val="24"/>
                <w:szCs w:val="24"/>
              </w:rPr>
              <w:t>понимать</w:t>
            </w:r>
            <w:proofErr w:type="spellEnd"/>
            <w:r w:rsidRPr="00222385">
              <w:rPr>
                <w:sz w:val="24"/>
                <w:szCs w:val="24"/>
              </w:rPr>
              <w:t>: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-значение древних корней народного искусства;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-связь времён в народном искусстве;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-место и роль декоративного искусства в жизни человека и общества в разные времена;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 xml:space="preserve">-знать несколько разных промыслов, историю их возникновения и </w:t>
            </w:r>
            <w:proofErr w:type="spellStart"/>
            <w:r w:rsidRPr="00222385">
              <w:rPr>
                <w:sz w:val="24"/>
                <w:szCs w:val="24"/>
              </w:rPr>
              <w:t>развития</w:t>
            </w:r>
            <w:proofErr w:type="spellEnd"/>
            <w:r w:rsidRPr="00222385">
              <w:rPr>
                <w:sz w:val="24"/>
                <w:szCs w:val="24"/>
              </w:rPr>
              <w:t xml:space="preserve"> (</w:t>
            </w:r>
            <w:proofErr w:type="spellStart"/>
            <w:r w:rsidRPr="00222385">
              <w:rPr>
                <w:sz w:val="24"/>
                <w:szCs w:val="24"/>
              </w:rPr>
              <w:t>Гжель</w:t>
            </w:r>
            <w:proofErr w:type="spellEnd"/>
            <w:r w:rsidRPr="00222385">
              <w:rPr>
                <w:sz w:val="24"/>
                <w:szCs w:val="24"/>
              </w:rPr>
              <w:t xml:space="preserve">, </w:t>
            </w:r>
            <w:proofErr w:type="spellStart"/>
            <w:r w:rsidRPr="00222385">
              <w:rPr>
                <w:sz w:val="24"/>
                <w:szCs w:val="24"/>
              </w:rPr>
              <w:t>Жостово</w:t>
            </w:r>
            <w:proofErr w:type="spellEnd"/>
            <w:r w:rsidRPr="00222385">
              <w:rPr>
                <w:sz w:val="24"/>
                <w:szCs w:val="24"/>
              </w:rPr>
              <w:t xml:space="preserve">, </w:t>
            </w:r>
            <w:proofErr w:type="spellStart"/>
            <w:r w:rsidRPr="00222385">
              <w:rPr>
                <w:sz w:val="24"/>
                <w:szCs w:val="24"/>
              </w:rPr>
              <w:lastRenderedPageBreak/>
              <w:t>Хохлома</w:t>
            </w:r>
            <w:proofErr w:type="spellEnd"/>
            <w:r w:rsidRPr="00222385">
              <w:rPr>
                <w:sz w:val="24"/>
                <w:szCs w:val="24"/>
              </w:rPr>
              <w:t>):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-уметь различать по стилистическим особенностям декоративное искусство разных времён: Египта, Древней Греции, средневековой Европы, эпохи барокко, классицизма;</w:t>
            </w:r>
          </w:p>
          <w:p w:rsidR="00FA7FB7" w:rsidRPr="00095645" w:rsidRDefault="00FA7FB7" w:rsidP="00FA7FB7">
            <w:pPr>
              <w:jc w:val="both"/>
              <w:rPr>
                <w:sz w:val="24"/>
                <w:szCs w:val="24"/>
                <w:lang w:val="ru-RU"/>
              </w:rPr>
            </w:pPr>
            <w:r w:rsidRPr="00095645">
              <w:rPr>
                <w:sz w:val="24"/>
                <w:szCs w:val="24"/>
                <w:lang w:val="ru-RU"/>
              </w:rPr>
              <w:t>- представлять тенденции развития современного повседневного и выставочного искусства.</w:t>
            </w:r>
          </w:p>
          <w:p w:rsidR="00FA7FB7" w:rsidRPr="00095645" w:rsidRDefault="00FA7FB7" w:rsidP="00FA7FB7">
            <w:pPr>
              <w:jc w:val="both"/>
              <w:rPr>
                <w:sz w:val="24"/>
                <w:szCs w:val="24"/>
                <w:lang w:val="ru-RU"/>
              </w:rPr>
            </w:pPr>
            <w:r w:rsidRPr="00095645">
              <w:rPr>
                <w:sz w:val="24"/>
                <w:szCs w:val="24"/>
                <w:lang w:val="ru-RU"/>
              </w:rPr>
              <w:t>• особенности языка следующих видов изобразительного искусства: живописи, графики, скульптуры;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основные жанры изобразительного искусства;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известнейшие музеи свое страны и мира (Третьяковская галерея, Эрмитаж,  Русский музей, Лувр, Прадо, Дрезденская галерея), а также местные художественные музеи;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о выдающихся произведениях скульптуры, живописи, графики;</w:t>
            </w:r>
          </w:p>
          <w:p w:rsidR="00FA7FB7" w:rsidRPr="00095645" w:rsidRDefault="00FA7FB7" w:rsidP="00FA7FB7">
            <w:pPr>
              <w:jc w:val="both"/>
              <w:rPr>
                <w:sz w:val="24"/>
                <w:szCs w:val="24"/>
                <w:lang w:val="ru-RU"/>
              </w:rPr>
            </w:pPr>
            <w:r w:rsidRPr="00095645">
              <w:rPr>
                <w:sz w:val="24"/>
                <w:szCs w:val="24"/>
                <w:lang w:val="ru-RU"/>
              </w:rPr>
              <w:t xml:space="preserve">• о выдающихся произведениях русского изобразительного искусства. </w:t>
            </w:r>
          </w:p>
          <w:p w:rsidR="00FA7FB7" w:rsidRPr="00095645" w:rsidRDefault="00FA7FB7" w:rsidP="00FA7FB7">
            <w:pPr>
              <w:jc w:val="both"/>
              <w:rPr>
                <w:sz w:val="24"/>
                <w:szCs w:val="24"/>
                <w:lang w:val="ru-RU"/>
              </w:rPr>
            </w:pPr>
            <w:r w:rsidRPr="00095645">
              <w:rPr>
                <w:sz w:val="24"/>
                <w:szCs w:val="24"/>
                <w:lang w:val="ru-RU"/>
              </w:rPr>
              <w:t>• о процессе работы художника над созданием станковых произведений;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о месте станкового искусства в познании жизни;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о бытовом жанре, историческом жанре, графических сериях;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о произведениях агитационно-массового искусства;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о произведениях выдающихся мастеров Древней Греции; эпохи итальянского Возрождения, голландского искусства 17 века; испанского искусства 17- начала 19 веков; французского искусства 17 – 20 веков; русского искусства;</w:t>
            </w:r>
          </w:p>
          <w:p w:rsidR="00FA7FB7" w:rsidRPr="00095645" w:rsidRDefault="00FA7FB7" w:rsidP="00FA7FB7">
            <w:pPr>
              <w:jc w:val="both"/>
              <w:rPr>
                <w:sz w:val="24"/>
                <w:szCs w:val="24"/>
                <w:lang w:val="ru-RU"/>
              </w:rPr>
            </w:pPr>
            <w:r w:rsidRPr="00095645">
              <w:rPr>
                <w:sz w:val="24"/>
                <w:szCs w:val="24"/>
                <w:lang w:val="ru-RU"/>
              </w:rPr>
              <w:t>• о выдающихся произведениях современного искусства.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proofErr w:type="spellStart"/>
            <w:r w:rsidRPr="00222385">
              <w:rPr>
                <w:sz w:val="24"/>
                <w:szCs w:val="24"/>
              </w:rPr>
              <w:t>Учащиеся</w:t>
            </w:r>
            <w:proofErr w:type="spellEnd"/>
            <w:r w:rsidRPr="00222385">
              <w:rPr>
                <w:sz w:val="24"/>
                <w:szCs w:val="24"/>
              </w:rPr>
              <w:t xml:space="preserve"> </w:t>
            </w:r>
            <w:proofErr w:type="spellStart"/>
            <w:r w:rsidRPr="00222385">
              <w:rPr>
                <w:sz w:val="24"/>
                <w:szCs w:val="24"/>
              </w:rPr>
              <w:t>должны</w:t>
            </w:r>
            <w:proofErr w:type="spellEnd"/>
            <w:r w:rsidRPr="00222385">
              <w:rPr>
                <w:sz w:val="24"/>
                <w:szCs w:val="24"/>
              </w:rPr>
              <w:t xml:space="preserve"> </w:t>
            </w:r>
            <w:proofErr w:type="spellStart"/>
            <w:r w:rsidRPr="00222385">
              <w:rPr>
                <w:sz w:val="24"/>
                <w:szCs w:val="24"/>
              </w:rPr>
              <w:t>уметь</w:t>
            </w:r>
            <w:proofErr w:type="spellEnd"/>
            <w:r w:rsidRPr="00222385">
              <w:rPr>
                <w:sz w:val="24"/>
                <w:szCs w:val="24"/>
              </w:rPr>
              <w:t>: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отражать в рисунках и проектах единство формы и декора (на доступном уровне);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создавать собственные проекты-импровизации в русле образного языка народного искусства, современных народных промыслов (ограничение цветовой палитры, вариации орнаментальных мотивов);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создавать проекты разных предметов среды, объединённых единой стилистикой (одежда, мебель, детали интерьера определённой эпохи);</w:t>
            </w:r>
          </w:p>
          <w:p w:rsidR="00FA7FB7" w:rsidRPr="00095645" w:rsidRDefault="00FA7FB7" w:rsidP="00FA7FB7">
            <w:pPr>
              <w:jc w:val="both"/>
              <w:rPr>
                <w:sz w:val="24"/>
                <w:szCs w:val="24"/>
                <w:lang w:val="ru-RU"/>
              </w:rPr>
            </w:pPr>
            <w:r w:rsidRPr="00095645">
              <w:rPr>
                <w:sz w:val="24"/>
                <w:szCs w:val="24"/>
                <w:lang w:val="ru-RU"/>
              </w:rPr>
              <w:t>• объединять в индивидуально-коллективной работе творческие усилия по созданию проектов украшения интерьера школы, или других декоративных работ, выполненных в материале.</w:t>
            </w:r>
          </w:p>
          <w:p w:rsidR="00FA7FB7" w:rsidRPr="00095645" w:rsidRDefault="00FA7FB7" w:rsidP="00FA7FB7">
            <w:pPr>
              <w:jc w:val="both"/>
              <w:rPr>
                <w:sz w:val="24"/>
                <w:szCs w:val="24"/>
                <w:lang w:val="ru-RU"/>
              </w:rPr>
            </w:pPr>
            <w:r w:rsidRPr="00095645">
              <w:rPr>
                <w:sz w:val="24"/>
                <w:szCs w:val="24"/>
                <w:lang w:val="ru-RU"/>
              </w:rPr>
              <w:t>• работать с натуры в живописи и графике над натюрмортом и портретом;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выбирать наиболее подходящий формат листа при работе над натюрмортом, пейзажем, портретом;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добиваться тональных и цветовых градаций при передаче объёма;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передавать при изображении предмета пропорции и характер формы;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передавать при изображении головы человека (на плоскости и в объёме) пропорции, характер черт, выражение лица;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передавать пространственные планы в живописи и графике с применением знаний линейной и воздушной перспективы;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в рисунке с натуры передавать единую точку зрения на группу предметов;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пользоваться различными графическими техниками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lastRenderedPageBreak/>
              <w:t>• связывать графическое и цветовое решение с основным замыслом изображения;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работать на заданную тему, применяя эскиз и зарисовки;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передавать в объёмной форме и в рисунке по наблюдению натуры пропорции фигуры человека, её движение и характер;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изображать пространство с учётом наблюдательной перспективы;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выполнять элементы оформления альбома или книги;</w:t>
            </w:r>
          </w:p>
          <w:p w:rsidR="00FA7FB7" w:rsidRPr="00222385" w:rsidRDefault="00FA7FB7" w:rsidP="00FA7FB7">
            <w:pPr>
              <w:jc w:val="both"/>
              <w:rPr>
                <w:sz w:val="24"/>
                <w:szCs w:val="24"/>
              </w:rPr>
            </w:pPr>
            <w:r w:rsidRPr="00222385">
              <w:rPr>
                <w:sz w:val="24"/>
                <w:szCs w:val="24"/>
              </w:rPr>
              <w:t>• отстаивать своё мнение по поводу рассматриваемых произведений;</w:t>
            </w:r>
          </w:p>
          <w:p w:rsidR="00FA7FB7" w:rsidRPr="00095645" w:rsidRDefault="00FA7FB7" w:rsidP="00FA7FB7">
            <w:pPr>
              <w:jc w:val="both"/>
              <w:rPr>
                <w:sz w:val="24"/>
                <w:szCs w:val="24"/>
                <w:lang w:val="ru-RU"/>
              </w:rPr>
            </w:pPr>
            <w:r w:rsidRPr="00095645">
              <w:rPr>
                <w:sz w:val="24"/>
                <w:szCs w:val="24"/>
                <w:lang w:val="ru-RU"/>
              </w:rPr>
              <w:t>• вести поисковую работу по подбору репродукций, книг, рассказов об искусстве.</w:t>
            </w:r>
          </w:p>
          <w:p w:rsidR="00EA7523" w:rsidRPr="00222385" w:rsidRDefault="00EA7523" w:rsidP="00DF1DF5">
            <w:pPr>
              <w:adjustRightInd w:val="0"/>
              <w:ind w:left="142" w:right="142" w:firstLine="7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A7FB7" w:rsidRPr="00D40AEA" w:rsidTr="009A4087">
        <w:trPr>
          <w:trHeight w:val="265"/>
        </w:trPr>
        <w:tc>
          <w:tcPr>
            <w:tcW w:w="473" w:type="dxa"/>
          </w:tcPr>
          <w:p w:rsidR="00FA7FB7" w:rsidRPr="00FA7FB7" w:rsidRDefault="00FA7FB7" w:rsidP="00EA752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4105" w:type="dxa"/>
          </w:tcPr>
          <w:p w:rsidR="00FA7FB7" w:rsidRPr="00FA7FB7" w:rsidRDefault="00FA7FB7" w:rsidP="00EA7523">
            <w:pPr>
              <w:rPr>
                <w:lang w:val="ru-RU"/>
              </w:rPr>
            </w:pPr>
            <w:r w:rsidRPr="008774EA">
              <w:rPr>
                <w:sz w:val="24"/>
                <w:szCs w:val="24"/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EB31E9" w:rsidRPr="00222385" w:rsidRDefault="00EB31E9" w:rsidP="00EB31E9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EB31E9" w:rsidRPr="00222385" w:rsidRDefault="00EB31E9" w:rsidP="00EB31E9">
            <w:pPr>
              <w:jc w:val="both"/>
              <w:rPr>
                <w:sz w:val="24"/>
                <w:szCs w:val="24"/>
                <w:lang w:val="ru-RU"/>
              </w:rPr>
            </w:pPr>
            <w:r w:rsidRPr="00222385">
              <w:rPr>
                <w:sz w:val="24"/>
                <w:szCs w:val="24"/>
                <w:lang w:val="ru-RU"/>
              </w:rPr>
              <w:t>Промежуточную аттестацию запланировано проводить в форме обобщающих уроков. Устные проверки знаний проводятся в форме собеседования, защиты рефератов. Письменные проверки знаний проводятся в форме практических работ, самостоятельных работ.</w:t>
            </w:r>
          </w:p>
          <w:p w:rsidR="00FA7FB7" w:rsidRPr="00222385" w:rsidRDefault="00FA7FB7" w:rsidP="00FA7FB7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6952"/>
    <w:multiLevelType w:val="hybridMultilevel"/>
    <w:tmpl w:val="2CA292AE"/>
    <w:lvl w:ilvl="0" w:tplc="C84CA3CC">
      <w:start w:val="3"/>
      <w:numFmt w:val="decimal"/>
      <w:lvlText w:val="%1)"/>
      <w:lvlJc w:val="left"/>
    </w:lvl>
    <w:lvl w:ilvl="1" w:tplc="4A32D400">
      <w:numFmt w:val="decimal"/>
      <w:lvlText w:val=""/>
      <w:lvlJc w:val="left"/>
    </w:lvl>
    <w:lvl w:ilvl="2" w:tplc="ACDE2DB0">
      <w:numFmt w:val="decimal"/>
      <w:lvlText w:val=""/>
      <w:lvlJc w:val="left"/>
    </w:lvl>
    <w:lvl w:ilvl="3" w:tplc="1F6E2130">
      <w:numFmt w:val="decimal"/>
      <w:lvlText w:val=""/>
      <w:lvlJc w:val="left"/>
    </w:lvl>
    <w:lvl w:ilvl="4" w:tplc="98B84F00">
      <w:numFmt w:val="decimal"/>
      <w:lvlText w:val=""/>
      <w:lvlJc w:val="left"/>
    </w:lvl>
    <w:lvl w:ilvl="5" w:tplc="1400C52C">
      <w:numFmt w:val="decimal"/>
      <w:lvlText w:val=""/>
      <w:lvlJc w:val="left"/>
    </w:lvl>
    <w:lvl w:ilvl="6" w:tplc="A0F6A9C0">
      <w:numFmt w:val="decimal"/>
      <w:lvlText w:val=""/>
      <w:lvlJc w:val="left"/>
    </w:lvl>
    <w:lvl w:ilvl="7" w:tplc="D2BAE48A">
      <w:numFmt w:val="decimal"/>
      <w:lvlText w:val=""/>
      <w:lvlJc w:val="left"/>
    </w:lvl>
    <w:lvl w:ilvl="8" w:tplc="22F67D8C">
      <w:numFmt w:val="decimal"/>
      <w:lvlText w:val=""/>
      <w:lvlJc w:val="left"/>
    </w:lvl>
  </w:abstractNum>
  <w:abstractNum w:abstractNumId="2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573EC"/>
    <w:multiLevelType w:val="multilevel"/>
    <w:tmpl w:val="0200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02B59"/>
    <w:multiLevelType w:val="multilevel"/>
    <w:tmpl w:val="456A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DF7ED5"/>
    <w:multiLevelType w:val="hybridMultilevel"/>
    <w:tmpl w:val="B254C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066187"/>
    <w:multiLevelType w:val="hybridMultilevel"/>
    <w:tmpl w:val="950C5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5B30F3"/>
    <w:multiLevelType w:val="hybridMultilevel"/>
    <w:tmpl w:val="B9903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095645"/>
    <w:rsid w:val="001D5A9C"/>
    <w:rsid w:val="00222385"/>
    <w:rsid w:val="00316868"/>
    <w:rsid w:val="00573B28"/>
    <w:rsid w:val="007631BB"/>
    <w:rsid w:val="007D1D00"/>
    <w:rsid w:val="00856EF0"/>
    <w:rsid w:val="00890880"/>
    <w:rsid w:val="00941A59"/>
    <w:rsid w:val="00961AAE"/>
    <w:rsid w:val="009E5550"/>
    <w:rsid w:val="00A47227"/>
    <w:rsid w:val="00AB329E"/>
    <w:rsid w:val="00B14782"/>
    <w:rsid w:val="00CC3102"/>
    <w:rsid w:val="00D3364F"/>
    <w:rsid w:val="00DE2842"/>
    <w:rsid w:val="00DF1DF5"/>
    <w:rsid w:val="00EA7523"/>
    <w:rsid w:val="00EB31E9"/>
    <w:rsid w:val="00F14529"/>
    <w:rsid w:val="00FA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3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2021-01-18T11:11:00Z</dcterms:created>
  <dcterms:modified xsi:type="dcterms:W3CDTF">2021-01-18T11:11:00Z</dcterms:modified>
</cp:coreProperties>
</file>